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86" w:type="dxa"/>
        <w:tblInd w:w="-972" w:type="dxa"/>
        <w:tblLook w:val="01E0" w:firstRow="1" w:lastRow="1" w:firstColumn="1" w:lastColumn="1" w:noHBand="0" w:noVBand="0"/>
      </w:tblPr>
      <w:tblGrid>
        <w:gridCol w:w="5940"/>
        <w:gridCol w:w="5346"/>
      </w:tblGrid>
      <w:tr w:rsidR="00341D98" w:rsidTr="00341D98">
        <w:trPr>
          <w:trHeight w:val="1411"/>
        </w:trPr>
        <w:tc>
          <w:tcPr>
            <w:tcW w:w="5940" w:type="dxa"/>
          </w:tcPr>
          <w:p w:rsidR="00341D98" w:rsidRDefault="00341D98">
            <w:pPr>
              <w:spacing w:line="276" w:lineRule="auto"/>
              <w:jc w:val="center"/>
              <w:rPr>
                <w:sz w:val="26"/>
                <w:szCs w:val="26"/>
              </w:rPr>
            </w:pPr>
            <w:bookmarkStart w:id="0" w:name="OLE_LINK1"/>
            <w:bookmarkStart w:id="1" w:name="OLE_LINK2"/>
            <w:r>
              <w:rPr>
                <w:sz w:val="26"/>
                <w:szCs w:val="26"/>
              </w:rPr>
              <w:t>ĐẢNG BỘ SỞ GIÁO DỤC VÀ ĐÀO TẠO TP. HCM</w:t>
            </w:r>
          </w:p>
          <w:p w:rsidR="00341D98" w:rsidRDefault="00341D98">
            <w:pPr>
              <w:spacing w:line="276" w:lineRule="auto"/>
              <w:jc w:val="center"/>
              <w:rPr>
                <w:b/>
                <w:sz w:val="26"/>
                <w:szCs w:val="26"/>
              </w:rPr>
            </w:pPr>
            <w:r>
              <w:rPr>
                <w:b/>
                <w:sz w:val="26"/>
                <w:szCs w:val="26"/>
              </w:rPr>
              <w:t>ĐẢNG ỦY TRƯỜNG CAO ĐẲNG KỸ THUẬT</w:t>
            </w:r>
          </w:p>
          <w:p w:rsidR="00341D98" w:rsidRDefault="00341D98">
            <w:pPr>
              <w:tabs>
                <w:tab w:val="center" w:pos="2862"/>
                <w:tab w:val="right" w:pos="5724"/>
              </w:tabs>
              <w:spacing w:line="276" w:lineRule="auto"/>
              <w:rPr>
                <w:b/>
                <w:sz w:val="26"/>
                <w:szCs w:val="26"/>
              </w:rPr>
            </w:pPr>
            <w:r>
              <w:rPr>
                <w:b/>
                <w:sz w:val="26"/>
                <w:szCs w:val="26"/>
              </w:rPr>
              <w:tab/>
              <w:t>LÝ TỰ TRỌNG TP. HỒ CHÍ MINH</w:t>
            </w:r>
            <w:r>
              <w:rPr>
                <w:b/>
                <w:sz w:val="26"/>
                <w:szCs w:val="26"/>
              </w:rPr>
              <w:tab/>
            </w:r>
          </w:p>
          <w:p w:rsidR="00341D98" w:rsidRDefault="00341D98">
            <w:pPr>
              <w:spacing w:line="276" w:lineRule="auto"/>
              <w:jc w:val="center"/>
              <w:rPr>
                <w:b/>
                <w:sz w:val="26"/>
                <w:szCs w:val="26"/>
              </w:rPr>
            </w:pPr>
            <w:r>
              <w:rPr>
                <w:b/>
                <w:sz w:val="26"/>
                <w:szCs w:val="26"/>
              </w:rPr>
              <w:t>*</w:t>
            </w:r>
          </w:p>
          <w:p w:rsidR="00341D98" w:rsidRDefault="00341D98">
            <w:pPr>
              <w:spacing w:line="276" w:lineRule="auto"/>
              <w:jc w:val="center"/>
              <w:rPr>
                <w:sz w:val="26"/>
                <w:szCs w:val="26"/>
              </w:rPr>
            </w:pPr>
          </w:p>
        </w:tc>
        <w:tc>
          <w:tcPr>
            <w:tcW w:w="5346" w:type="dxa"/>
            <w:hideMark/>
          </w:tcPr>
          <w:p w:rsidR="00341D98" w:rsidRDefault="00341D98">
            <w:pPr>
              <w:spacing w:line="276" w:lineRule="auto"/>
              <w:jc w:val="center"/>
              <w:rPr>
                <w:b/>
                <w:sz w:val="26"/>
                <w:szCs w:val="26"/>
              </w:rPr>
            </w:pPr>
            <w:r>
              <w:rPr>
                <w:b/>
                <w:sz w:val="26"/>
                <w:szCs w:val="26"/>
              </w:rPr>
              <w:t>ĐẢNG CỘNG SẢN VIỆT NAM</w:t>
            </w:r>
          </w:p>
          <w:p w:rsidR="00341D98" w:rsidRDefault="00341D98">
            <w:pPr>
              <w:spacing w:line="276" w:lineRule="auto"/>
              <w:jc w:val="center"/>
              <w:rPr>
                <w:b/>
                <w:sz w:val="26"/>
                <w:szCs w:val="26"/>
              </w:rPr>
            </w:pPr>
            <w:r>
              <w:rPr>
                <w:noProof/>
              </w:rPr>
              <mc:AlternateContent>
                <mc:Choice Requires="wps">
                  <w:drawing>
                    <wp:anchor distT="4294967295" distB="4294967295" distL="114300" distR="114300" simplePos="0" relativeHeight="251659264" behindDoc="0" locked="0" layoutInCell="1" allowOverlap="1" wp14:anchorId="6E55E6CF" wp14:editId="708479B3">
                      <wp:simplePos x="0" y="0"/>
                      <wp:positionH relativeFrom="column">
                        <wp:posOffset>480695</wp:posOffset>
                      </wp:positionH>
                      <wp:positionV relativeFrom="paragraph">
                        <wp:posOffset>1270</wp:posOffset>
                      </wp:positionV>
                      <wp:extent cx="2311400" cy="0"/>
                      <wp:effectExtent l="0" t="0" r="1270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1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85pt,.1pt" to="219.8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Uit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8pRle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"/>
                  </w:pict>
                </mc:Fallback>
              </mc:AlternateContent>
            </w:r>
            <w:r>
              <w:rPr>
                <w:i/>
                <w:sz w:val="26"/>
                <w:szCs w:val="26"/>
              </w:rPr>
              <w:t>TP.Hồ Chí Minh, ngày  30    tháng 5  năm 2017</w:t>
            </w:r>
          </w:p>
        </w:tc>
      </w:tr>
    </w:tbl>
    <w:bookmarkEnd w:id="0"/>
    <w:bookmarkEnd w:id="1"/>
    <w:p w:rsidR="00341D98" w:rsidRDefault="00341D98" w:rsidP="00341D98">
      <w:pPr>
        <w:spacing w:before="100" w:beforeAutospacing="1"/>
        <w:jc w:val="center"/>
        <w:rPr>
          <w:b/>
          <w:szCs w:val="28"/>
        </w:rPr>
      </w:pPr>
      <w:r>
        <w:rPr>
          <w:b/>
          <w:szCs w:val="28"/>
        </w:rPr>
        <w:t xml:space="preserve">BÁO CÁO </w:t>
      </w:r>
    </w:p>
    <w:p w:rsidR="00341D98" w:rsidRDefault="00341D98" w:rsidP="00341D98">
      <w:pPr>
        <w:spacing w:after="100" w:afterAutospacing="1"/>
        <w:jc w:val="center"/>
        <w:rPr>
          <w:b/>
          <w:sz w:val="26"/>
          <w:szCs w:val="26"/>
        </w:rPr>
      </w:pPr>
      <w:r>
        <w:rPr>
          <w:b/>
          <w:sz w:val="26"/>
          <w:szCs w:val="26"/>
        </w:rPr>
        <w:t>Công tác Tuyên giáo tháng 5, phương hướng tháng 6 năm 2017</w:t>
      </w:r>
    </w:p>
    <w:p w:rsidR="00341D98" w:rsidRDefault="00341D98" w:rsidP="00341D98">
      <w:pPr>
        <w:spacing w:line="312" w:lineRule="auto"/>
        <w:ind w:firstLine="720"/>
        <w:jc w:val="both"/>
        <w:rPr>
          <w:spacing w:val="6"/>
          <w:sz w:val="26"/>
          <w:szCs w:val="26"/>
        </w:rPr>
      </w:pPr>
      <w:r>
        <w:rPr>
          <w:b/>
          <w:spacing w:val="6"/>
          <w:sz w:val="26"/>
          <w:szCs w:val="26"/>
        </w:rPr>
        <w:t>I. NỘI DUNG ĐÃ TUYÊN TRUYỀN THÁNG 5/2017</w:t>
      </w:r>
    </w:p>
    <w:p w:rsidR="00341D98" w:rsidRDefault="00341D98" w:rsidP="00341D98">
      <w:pPr>
        <w:pStyle w:val="msolistparagraphcxspmiddle"/>
        <w:spacing w:before="0" w:beforeAutospacing="0" w:after="0" w:afterAutospacing="0" w:line="312" w:lineRule="auto"/>
        <w:ind w:firstLine="720"/>
        <w:contextualSpacing/>
        <w:jc w:val="both"/>
        <w:rPr>
          <w:spacing w:val="6"/>
          <w:sz w:val="26"/>
          <w:szCs w:val="26"/>
        </w:rPr>
      </w:pPr>
      <w:r>
        <w:rPr>
          <w:spacing w:val="6"/>
          <w:sz w:val="26"/>
          <w:szCs w:val="26"/>
        </w:rPr>
        <w:t>- Triển khai tuyên truyên các văn bản hướng dẫn của Ban tuyên giáo Thành Ủy, Ban tuyên giáo Đảng ủy Sở đến các chi bộ trực thuộc.</w:t>
      </w:r>
    </w:p>
    <w:p w:rsidR="00341D98" w:rsidRDefault="00341D98" w:rsidP="00341D98">
      <w:pPr>
        <w:pStyle w:val="msolistparagraphcxspmiddlecxspmiddle"/>
        <w:spacing w:before="0" w:beforeAutospacing="0" w:after="0" w:afterAutospacing="0" w:line="312" w:lineRule="auto"/>
        <w:ind w:left="709"/>
        <w:contextualSpacing/>
        <w:jc w:val="both"/>
        <w:rPr>
          <w:spacing w:val="6"/>
          <w:sz w:val="26"/>
          <w:szCs w:val="26"/>
        </w:rPr>
      </w:pPr>
      <w:r>
        <w:rPr>
          <w:spacing w:val="6"/>
          <w:sz w:val="26"/>
          <w:szCs w:val="26"/>
        </w:rPr>
        <w:t>- Tuyên truyền kỷ niệm ngày sinh Chủ Tịch Hồ Chí Minh</w:t>
      </w:r>
    </w:p>
    <w:p w:rsidR="00341D98" w:rsidRDefault="00341D98" w:rsidP="00341D98">
      <w:pPr>
        <w:pStyle w:val="msolistparagraphcxspmiddlecxspmiddle"/>
        <w:spacing w:before="0" w:beforeAutospacing="0" w:after="0" w:afterAutospacing="0" w:line="312" w:lineRule="auto"/>
        <w:ind w:firstLine="720"/>
        <w:contextualSpacing/>
        <w:jc w:val="both"/>
        <w:rPr>
          <w:b/>
          <w:spacing w:val="6"/>
          <w:sz w:val="26"/>
          <w:szCs w:val="26"/>
        </w:rPr>
      </w:pPr>
      <w:r>
        <w:rPr>
          <w:b/>
          <w:spacing w:val="6"/>
          <w:sz w:val="26"/>
          <w:szCs w:val="26"/>
        </w:rPr>
        <w:t>II. NỘI DUNG TUYÊN TRUYỀN TRONG THÁNG 6/2017</w:t>
      </w:r>
    </w:p>
    <w:p w:rsidR="00341D98" w:rsidRDefault="00341D98" w:rsidP="00341D98">
      <w:pPr>
        <w:pStyle w:val="msolistparagraphcxspmiddle"/>
        <w:spacing w:before="0" w:beforeAutospacing="0" w:after="0" w:afterAutospacing="0" w:line="312" w:lineRule="auto"/>
        <w:ind w:firstLine="720"/>
        <w:contextualSpacing/>
        <w:jc w:val="both"/>
        <w:rPr>
          <w:spacing w:val="6"/>
          <w:sz w:val="26"/>
          <w:szCs w:val="26"/>
        </w:rPr>
      </w:pPr>
      <w:r>
        <w:rPr>
          <w:spacing w:val="6"/>
          <w:sz w:val="26"/>
          <w:szCs w:val="26"/>
        </w:rPr>
        <w:t>+Triển khai tuyên truyên các văn bản hướng dẫn của Ban tuyên giáo Thành Ủy, Ban tuyên giáo Đảng ủy Sở GD&amp;ĐT.</w:t>
      </w:r>
    </w:p>
    <w:p w:rsidR="00341D98" w:rsidRDefault="00341D98" w:rsidP="00341D98">
      <w:pPr>
        <w:pStyle w:val="msolistparagraphcxspmiddlecxspmiddlecxspmiddlecxspmiddlecxspmiddle"/>
        <w:spacing w:before="0" w:beforeAutospacing="0" w:after="0" w:afterAutospacing="0" w:line="312" w:lineRule="auto"/>
        <w:ind w:firstLine="720"/>
        <w:contextualSpacing/>
        <w:jc w:val="both"/>
        <w:rPr>
          <w:b/>
          <w:spacing w:val="6"/>
          <w:sz w:val="26"/>
          <w:szCs w:val="26"/>
        </w:rPr>
      </w:pPr>
      <w:r>
        <w:rPr>
          <w:b/>
          <w:spacing w:val="6"/>
          <w:sz w:val="26"/>
          <w:szCs w:val="26"/>
        </w:rPr>
        <w:t>. Tuyên truyền các sự kiện, chuyên đề:</w:t>
      </w:r>
    </w:p>
    <w:p w:rsidR="00341D98" w:rsidRDefault="00341D98" w:rsidP="00341D98">
      <w:pPr>
        <w:pStyle w:val="msolistparagraphcxspmiddlecxspmiddlecxspmiddlecxspmiddle"/>
        <w:spacing w:before="0" w:beforeAutospacing="0" w:after="0" w:afterAutospacing="0" w:line="312" w:lineRule="auto"/>
        <w:ind w:left="142" w:firstLine="578"/>
        <w:contextualSpacing/>
        <w:jc w:val="both"/>
        <w:rPr>
          <w:spacing w:val="6"/>
          <w:sz w:val="26"/>
          <w:szCs w:val="26"/>
        </w:rPr>
      </w:pPr>
      <w:r>
        <w:rPr>
          <w:spacing w:val="6"/>
          <w:sz w:val="26"/>
          <w:szCs w:val="26"/>
        </w:rPr>
        <w:t>Tiếp tục đẩy mạnh việc học tập và làm theo tấm gương đạo đức Hồ Chí Minh, trọng tâm tuyên truyền chủ đề “Học tập và làm theo tấm gương đạo đức, phong cách Hồ Chí Minh “</w:t>
      </w:r>
    </w:p>
    <w:p w:rsidR="00341D98" w:rsidRDefault="00341D98" w:rsidP="00341D98">
      <w:pPr>
        <w:pStyle w:val="msolistparagraphcxspmiddlecxspmiddlecxspmiddlecxspmiddle"/>
        <w:spacing w:before="0" w:beforeAutospacing="0" w:after="0" w:afterAutospacing="0" w:line="312" w:lineRule="auto"/>
        <w:ind w:left="142" w:firstLine="578"/>
        <w:contextualSpacing/>
        <w:jc w:val="both"/>
        <w:rPr>
          <w:spacing w:val="6"/>
          <w:sz w:val="26"/>
          <w:szCs w:val="26"/>
        </w:rPr>
      </w:pPr>
      <w:r>
        <w:rPr>
          <w:spacing w:val="6"/>
          <w:sz w:val="26"/>
          <w:szCs w:val="26"/>
        </w:rPr>
        <w:t>Lên kế hoạch, tổ chức học tập quán triệt đến toàn thể cán bộ, đảng viên , người lao động 02 tác phẩm “Nâng cao đạo đức cách mạng, quyét sạch chủ nghĩa cá nhân” và “Sửa đổi lố làm việc” của Hồ Chủ Tịch.</w:t>
      </w:r>
    </w:p>
    <w:p w:rsidR="00341D98" w:rsidRDefault="00341D98" w:rsidP="00341D98">
      <w:pPr>
        <w:pStyle w:val="msolistparagraphcxspmiddlecxspmiddlecxspmiddle"/>
        <w:spacing w:before="0" w:beforeAutospacing="0" w:after="0" w:afterAutospacing="0" w:line="312" w:lineRule="auto"/>
        <w:ind w:firstLine="720"/>
        <w:contextualSpacing/>
        <w:jc w:val="both"/>
        <w:rPr>
          <w:spacing w:val="6"/>
          <w:sz w:val="26"/>
          <w:szCs w:val="26"/>
        </w:rPr>
      </w:pPr>
      <w:r>
        <w:rPr>
          <w:spacing w:val="6"/>
          <w:sz w:val="26"/>
          <w:szCs w:val="26"/>
        </w:rPr>
        <w:t>Tiếp tục tuyên truyền trong cán bộ, đảng viên, viên chức, người lao động và HSSV,, thông tin đối ngoại, biển, đảo Việt Nam; Hội nghị cấp cao ASEAN tại Đà Nẵng.</w:t>
      </w:r>
    </w:p>
    <w:p w:rsidR="00341D98" w:rsidRDefault="00341D98" w:rsidP="00341D98">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Tiếp tục thực hiện tích cực cuộc vận động người Việt Nam ưu tiên dùng hàng Việt Nam; An toàn giao thông; chiến lược cải cách hệ thống thuế giai đoạn 2011 – 2020.</w:t>
      </w:r>
    </w:p>
    <w:p w:rsidR="00341D98" w:rsidRDefault="00341D98" w:rsidP="00341D98">
      <w:pPr>
        <w:pStyle w:val="ListParagraph"/>
        <w:spacing w:before="0" w:beforeAutospacing="0" w:after="0" w:afterAutospacing="0" w:line="312" w:lineRule="auto"/>
        <w:ind w:firstLine="720"/>
        <w:contextualSpacing/>
        <w:jc w:val="both"/>
        <w:rPr>
          <w:b/>
          <w:spacing w:val="6"/>
          <w:sz w:val="26"/>
          <w:szCs w:val="26"/>
        </w:rPr>
      </w:pPr>
      <w:r>
        <w:rPr>
          <w:spacing w:val="6"/>
          <w:sz w:val="26"/>
          <w:szCs w:val="26"/>
        </w:rPr>
        <w:t>Tiếp tục phát huy kết quả thực hiện chương trình, mục tiêu quốc gia xây dựng nông thôn mới của Thành Phố.</w:t>
      </w:r>
      <w:r>
        <w:rPr>
          <w:spacing w:val="6"/>
          <w:sz w:val="26"/>
          <w:szCs w:val="26"/>
        </w:rPr>
        <w:tab/>
      </w:r>
      <w:r>
        <w:rPr>
          <w:spacing w:val="6"/>
          <w:sz w:val="26"/>
          <w:szCs w:val="26"/>
        </w:rPr>
        <w:tab/>
      </w:r>
      <w:r>
        <w:rPr>
          <w:spacing w:val="6"/>
          <w:sz w:val="26"/>
          <w:szCs w:val="26"/>
        </w:rPr>
        <w:tab/>
      </w:r>
      <w:r>
        <w:rPr>
          <w:spacing w:val="6"/>
          <w:sz w:val="26"/>
          <w:szCs w:val="26"/>
        </w:rPr>
        <w:tab/>
      </w:r>
      <w:r>
        <w:rPr>
          <w:spacing w:val="6"/>
          <w:sz w:val="26"/>
          <w:szCs w:val="26"/>
        </w:rPr>
        <w:tab/>
      </w:r>
      <w:r>
        <w:rPr>
          <w:spacing w:val="6"/>
          <w:sz w:val="26"/>
          <w:szCs w:val="26"/>
        </w:rPr>
        <w:tab/>
      </w:r>
      <w:r>
        <w:rPr>
          <w:b/>
          <w:spacing w:val="6"/>
          <w:sz w:val="26"/>
          <w:szCs w:val="26"/>
        </w:rPr>
        <w:t>NGƯỜI BÁO CÁO</w:t>
      </w:r>
    </w:p>
    <w:p w:rsidR="00341D98" w:rsidRDefault="00341D98" w:rsidP="00341D98">
      <w:pPr>
        <w:rPr>
          <w:b/>
        </w:rPr>
      </w:pPr>
      <w:r>
        <w:rPr>
          <w:b/>
        </w:rPr>
        <w:tab/>
      </w:r>
      <w:r>
        <w:rPr>
          <w:b/>
        </w:rPr>
        <w:tab/>
      </w:r>
      <w:r>
        <w:rPr>
          <w:b/>
        </w:rPr>
        <w:tab/>
      </w:r>
      <w:r>
        <w:rPr>
          <w:b/>
        </w:rPr>
        <w:tab/>
      </w:r>
    </w:p>
    <w:p w:rsidR="00341D98" w:rsidRDefault="00341D98" w:rsidP="00341D98">
      <w:pPr>
        <w:rPr>
          <w:b/>
        </w:rPr>
      </w:pPr>
      <w:r>
        <w:rPr>
          <w:b/>
        </w:rPr>
        <w:tab/>
      </w:r>
      <w:r>
        <w:rPr>
          <w:b/>
        </w:rPr>
        <w:tab/>
      </w:r>
      <w:r>
        <w:rPr>
          <w:b/>
        </w:rPr>
        <w:tab/>
      </w:r>
      <w:r>
        <w:rPr>
          <w:b/>
        </w:rPr>
        <w:tab/>
      </w:r>
      <w:r>
        <w:rPr>
          <w:b/>
        </w:rPr>
        <w:tab/>
      </w:r>
      <w:r>
        <w:rPr>
          <w:b/>
        </w:rPr>
        <w:tab/>
      </w:r>
      <w:r>
        <w:rPr>
          <w:b/>
        </w:rPr>
        <w:tab/>
      </w:r>
      <w:r>
        <w:rPr>
          <w:b/>
        </w:rPr>
        <w:tab/>
      </w:r>
      <w:r>
        <w:rPr>
          <w:b/>
        </w:rPr>
        <w:tab/>
        <w:t xml:space="preserve">     Hồ Minh Lợi</w:t>
      </w:r>
    </w:p>
    <w:p w:rsidR="004A16F2" w:rsidRDefault="004A16F2">
      <w:bookmarkStart w:id="2" w:name="_GoBack"/>
      <w:bookmarkEnd w:id="2"/>
    </w:p>
    <w:sectPr w:rsidR="004A16F2" w:rsidSect="00341D98">
      <w:pgSz w:w="12240" w:h="15840"/>
      <w:pgMar w:top="1134" w:right="567"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1D98"/>
    <w:rsid w:val="00341D98"/>
    <w:rsid w:val="004A16F2"/>
    <w:rsid w:val="007F1E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1D98"/>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1D98"/>
    <w:pPr>
      <w:spacing w:before="100" w:beforeAutospacing="1" w:after="100" w:afterAutospacing="1"/>
    </w:pPr>
    <w:rPr>
      <w:sz w:val="24"/>
    </w:rPr>
  </w:style>
  <w:style w:type="paragraph" w:customStyle="1" w:styleId="msolistparagraphcxspmiddle">
    <w:name w:val="msolistparagraphcxspmiddle"/>
    <w:basedOn w:val="Normal"/>
    <w:rsid w:val="00341D98"/>
    <w:pPr>
      <w:spacing w:before="100" w:beforeAutospacing="1" w:after="100" w:afterAutospacing="1"/>
    </w:pPr>
    <w:rPr>
      <w:sz w:val="24"/>
    </w:rPr>
  </w:style>
  <w:style w:type="paragraph" w:customStyle="1" w:styleId="msolistparagraphcxspmiddlecxspmiddle">
    <w:name w:val="msolistparagraphcxspmiddlecxspmiddle"/>
    <w:basedOn w:val="Normal"/>
    <w:rsid w:val="00341D98"/>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341D98"/>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341D98"/>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341D98"/>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1D98"/>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1D98"/>
    <w:pPr>
      <w:spacing w:before="100" w:beforeAutospacing="1" w:after="100" w:afterAutospacing="1"/>
    </w:pPr>
    <w:rPr>
      <w:sz w:val="24"/>
    </w:rPr>
  </w:style>
  <w:style w:type="paragraph" w:customStyle="1" w:styleId="msolistparagraphcxspmiddle">
    <w:name w:val="msolistparagraphcxspmiddle"/>
    <w:basedOn w:val="Normal"/>
    <w:rsid w:val="00341D98"/>
    <w:pPr>
      <w:spacing w:before="100" w:beforeAutospacing="1" w:after="100" w:afterAutospacing="1"/>
    </w:pPr>
    <w:rPr>
      <w:sz w:val="24"/>
    </w:rPr>
  </w:style>
  <w:style w:type="paragraph" w:customStyle="1" w:styleId="msolistparagraphcxspmiddlecxspmiddle">
    <w:name w:val="msolistparagraphcxspmiddlecxspmiddle"/>
    <w:basedOn w:val="Normal"/>
    <w:rsid w:val="00341D98"/>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341D98"/>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341D98"/>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341D98"/>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0094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229</Words>
  <Characters>1307</Characters>
  <Application>Microsoft Office Word</Application>
  <DocSecurity>0</DocSecurity>
  <Lines>10</Lines>
  <Paragraphs>3</Paragraphs>
  <ScaleCrop>false</ScaleCrop>
  <Company/>
  <LinksUpToDate>false</LinksUpToDate>
  <CharactersWithSpaces>1533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2017-05-30T02:39:00Z</dcterms:created>
  <dcterms:modified xsi:type="dcterms:W3CDTF">2017-05-30T02:41:00Z</dcterms:modified>
</cp:coreProperties>
</file>